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83E" w:rsidRDefault="00F8283E" w:rsidP="00305275">
      <w:pPr>
        <w:jc w:val="center"/>
      </w:pPr>
      <w:r>
        <w:rPr>
          <w:noProof/>
          <w:lang w:eastAsia="nl-NL"/>
        </w:rPr>
        <w:drawing>
          <wp:inline distT="0" distB="0" distL="0" distR="0" wp14:anchorId="4D90CFAA" wp14:editId="316BA972">
            <wp:extent cx="3181350" cy="1285875"/>
            <wp:effectExtent l="0" t="0" r="0" b="0"/>
            <wp:docPr id="2" name="Afbeelding 2" descr="http://www.defenixzwolle.nl/artwork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efenixzwolle.nl/artwork/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83E" w:rsidRPr="00F8283E" w:rsidRDefault="00F8283E" w:rsidP="00F8283E">
      <w:pPr>
        <w:jc w:val="center"/>
        <w:rPr>
          <w:b/>
          <w:color w:val="00B050"/>
          <w:sz w:val="24"/>
          <w:szCs w:val="24"/>
        </w:rPr>
      </w:pPr>
      <w:r>
        <w:rPr>
          <w:b/>
          <w:color w:val="00B050"/>
          <w:sz w:val="44"/>
          <w:szCs w:val="44"/>
        </w:rPr>
        <w:t>Gratis p</w:t>
      </w:r>
      <w:r w:rsidRPr="00F8283E">
        <w:rPr>
          <w:b/>
          <w:color w:val="00B050"/>
          <w:sz w:val="44"/>
          <w:szCs w:val="44"/>
        </w:rPr>
        <w:t>arkeren op een andere plaats</w:t>
      </w:r>
    </w:p>
    <w:p w:rsidR="00F8283E" w:rsidRPr="00F8283E" w:rsidRDefault="00F8283E" w:rsidP="00F8283E">
      <w:pPr>
        <w:pStyle w:val="Geenafstand"/>
        <w:rPr>
          <w:b/>
          <w:sz w:val="24"/>
          <w:szCs w:val="24"/>
        </w:rPr>
      </w:pPr>
      <w:r w:rsidRPr="00F8283E">
        <w:rPr>
          <w:b/>
          <w:sz w:val="24"/>
          <w:szCs w:val="24"/>
        </w:rPr>
        <w:t>Sinds de bouw van het Gezondheidscentrum k</w:t>
      </w:r>
      <w:r w:rsidR="00227444">
        <w:rPr>
          <w:b/>
          <w:sz w:val="24"/>
          <w:szCs w:val="24"/>
        </w:rPr>
        <w:t>on</w:t>
      </w:r>
      <w:r w:rsidRPr="00F8283E">
        <w:rPr>
          <w:b/>
          <w:sz w:val="24"/>
          <w:szCs w:val="24"/>
        </w:rPr>
        <w:t xml:space="preserve"> u gebruik maken van de tijdelijke </w:t>
      </w:r>
      <w:bookmarkStart w:id="0" w:name="_GoBack"/>
      <w:bookmarkEnd w:id="0"/>
      <w:r w:rsidRPr="00F8283E">
        <w:rPr>
          <w:b/>
          <w:sz w:val="24"/>
          <w:szCs w:val="24"/>
        </w:rPr>
        <w:t>parkeerp</w:t>
      </w:r>
      <w:r w:rsidR="00E91069">
        <w:rPr>
          <w:b/>
          <w:sz w:val="24"/>
          <w:szCs w:val="24"/>
        </w:rPr>
        <w:t xml:space="preserve">laats aan de Lijnbaan naast het </w:t>
      </w:r>
      <w:r w:rsidRPr="00F8283E">
        <w:rPr>
          <w:b/>
          <w:sz w:val="24"/>
          <w:szCs w:val="24"/>
        </w:rPr>
        <w:t>centrum.</w:t>
      </w:r>
    </w:p>
    <w:p w:rsidR="00F8283E" w:rsidRPr="00F8283E" w:rsidRDefault="00F8283E" w:rsidP="00F8283E">
      <w:pPr>
        <w:pStyle w:val="Geenafstand"/>
        <w:rPr>
          <w:b/>
          <w:sz w:val="24"/>
          <w:szCs w:val="24"/>
        </w:rPr>
      </w:pPr>
      <w:r w:rsidRPr="00F8283E">
        <w:rPr>
          <w:b/>
          <w:sz w:val="24"/>
          <w:szCs w:val="24"/>
        </w:rPr>
        <w:t>Omdat er bouwactiviteiten gaan plaats vinden vervalt per half november a.s. de mogelijkheid om daar te parkeren.</w:t>
      </w:r>
    </w:p>
    <w:p w:rsidR="00F8283E" w:rsidRDefault="00F8283E" w:rsidP="00F8283E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Gelukkig blijft er voor u de mogelijkheid om gratis te parkeren bij bezoek aan het </w:t>
      </w:r>
      <w:r w:rsidR="00E91069">
        <w:rPr>
          <w:b/>
          <w:sz w:val="24"/>
          <w:szCs w:val="24"/>
        </w:rPr>
        <w:t>Gezondheidscentrum.</w:t>
      </w:r>
    </w:p>
    <w:p w:rsidR="00F8283E" w:rsidRDefault="00F8283E" w:rsidP="00F8283E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 kan op de parkeerplaats achter het centrum met de ingang aan de </w:t>
      </w:r>
      <w:proofErr w:type="spellStart"/>
      <w:r>
        <w:rPr>
          <w:b/>
          <w:sz w:val="24"/>
          <w:szCs w:val="24"/>
        </w:rPr>
        <w:t>Fenixhof</w:t>
      </w:r>
      <w:proofErr w:type="spellEnd"/>
      <w:r>
        <w:rPr>
          <w:b/>
          <w:sz w:val="24"/>
          <w:szCs w:val="24"/>
        </w:rPr>
        <w:t>.</w:t>
      </w:r>
    </w:p>
    <w:p w:rsidR="00F8283E" w:rsidRDefault="00F8283E" w:rsidP="00F8283E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U kunt deze parkeerplaats bereiken vanaf de Hoogstraat.</w:t>
      </w:r>
    </w:p>
    <w:p w:rsidR="00CE1FFD" w:rsidRDefault="00F8283E" w:rsidP="00305275">
      <w:pPr>
        <w:pStyle w:val="Geenafstand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Hieronder ziet u de </w:t>
      </w:r>
      <w:r w:rsidRPr="00F8283E">
        <w:rPr>
          <w:b/>
          <w:color w:val="00B050"/>
          <w:sz w:val="24"/>
          <w:szCs w:val="24"/>
        </w:rPr>
        <w:t>aanrijroute</w:t>
      </w:r>
      <w:r>
        <w:rPr>
          <w:b/>
          <w:color w:val="00B050"/>
          <w:sz w:val="24"/>
          <w:szCs w:val="24"/>
        </w:rPr>
        <w:t xml:space="preserve"> </w:t>
      </w:r>
      <w:r w:rsidR="0092677A">
        <w:rPr>
          <w:b/>
          <w:color w:val="00B050"/>
          <w:sz w:val="24"/>
          <w:szCs w:val="24"/>
        </w:rPr>
        <w:t xml:space="preserve">in groen </w:t>
      </w:r>
      <w:r>
        <w:rPr>
          <w:b/>
          <w:color w:val="000000" w:themeColor="text1"/>
          <w:sz w:val="24"/>
          <w:szCs w:val="24"/>
        </w:rPr>
        <w:t xml:space="preserve">en de </w:t>
      </w:r>
      <w:r>
        <w:rPr>
          <w:b/>
          <w:color w:val="FF0000"/>
          <w:sz w:val="24"/>
          <w:szCs w:val="24"/>
        </w:rPr>
        <w:t>uitrijroute</w:t>
      </w:r>
      <w:r w:rsidR="0092677A">
        <w:rPr>
          <w:b/>
          <w:color w:val="FF0000"/>
          <w:sz w:val="24"/>
          <w:szCs w:val="24"/>
        </w:rPr>
        <w:t xml:space="preserve"> in rood</w:t>
      </w:r>
      <w:r>
        <w:rPr>
          <w:b/>
          <w:color w:val="000000" w:themeColor="text1"/>
          <w:sz w:val="24"/>
          <w:szCs w:val="24"/>
        </w:rPr>
        <w:t>.</w:t>
      </w:r>
      <w:r w:rsidR="00305275">
        <w:rPr>
          <w:b/>
          <w:color w:val="000000" w:themeColor="text1"/>
          <w:sz w:val="24"/>
          <w:szCs w:val="24"/>
        </w:rPr>
        <w:t xml:space="preserve"> De aanrijroutes zijn aangegeven met bordjes in de wijk.</w:t>
      </w:r>
    </w:p>
    <w:p w:rsidR="00305275" w:rsidRDefault="00305275" w:rsidP="00305275">
      <w:pPr>
        <w:pStyle w:val="Geenafstand"/>
      </w:pPr>
    </w:p>
    <w:p w:rsidR="00CE1FFD" w:rsidRDefault="00CE1FFD" w:rsidP="00480DC3">
      <w:pPr>
        <w:jc w:val="center"/>
      </w:pPr>
      <w:r>
        <w:rPr>
          <w:noProof/>
          <w:lang w:eastAsia="nl-NL"/>
        </w:rPr>
        <w:drawing>
          <wp:inline distT="0" distB="0" distL="0" distR="0" wp14:anchorId="197A6236" wp14:editId="071663E6">
            <wp:extent cx="5191124" cy="351472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ute Fenix Parkeerplaat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6156" cy="3518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275" w:rsidRDefault="00305275" w:rsidP="0092677A">
      <w:pPr>
        <w:pStyle w:val="Geenafstand"/>
        <w:rPr>
          <w:b/>
        </w:rPr>
      </w:pPr>
    </w:p>
    <w:p w:rsidR="00CE1FFD" w:rsidRPr="00305275" w:rsidRDefault="0092677A" w:rsidP="0092677A">
      <w:pPr>
        <w:pStyle w:val="Geenafstand"/>
        <w:rPr>
          <w:b/>
        </w:rPr>
      </w:pPr>
      <w:r w:rsidRPr="00305275">
        <w:rPr>
          <w:b/>
        </w:rPr>
        <w:t>Het parkeren gaat als volgt:</w:t>
      </w:r>
    </w:p>
    <w:p w:rsidR="0092677A" w:rsidRPr="00305275" w:rsidRDefault="0092677A" w:rsidP="0092677A">
      <w:pPr>
        <w:pStyle w:val="Geenafstand"/>
        <w:numPr>
          <w:ilvl w:val="0"/>
          <w:numId w:val="1"/>
        </w:numPr>
        <w:rPr>
          <w:b/>
        </w:rPr>
      </w:pPr>
      <w:r w:rsidRPr="00305275">
        <w:rPr>
          <w:b/>
        </w:rPr>
        <w:t>Rij met de auto tot v</w:t>
      </w:r>
      <w:r w:rsidR="00227444">
        <w:rPr>
          <w:b/>
        </w:rPr>
        <w:t>óó</w:t>
      </w:r>
      <w:r w:rsidRPr="00305275">
        <w:rPr>
          <w:b/>
        </w:rPr>
        <w:t>r het grijze hek</w:t>
      </w:r>
      <w:r w:rsidR="00305275" w:rsidRPr="00305275">
        <w:rPr>
          <w:b/>
        </w:rPr>
        <w:t xml:space="preserve"> aan de </w:t>
      </w:r>
      <w:proofErr w:type="spellStart"/>
      <w:r w:rsidR="00305275" w:rsidRPr="00305275">
        <w:rPr>
          <w:b/>
        </w:rPr>
        <w:t>Fenixhof</w:t>
      </w:r>
      <w:proofErr w:type="spellEnd"/>
      <w:r w:rsidRPr="00305275">
        <w:rPr>
          <w:b/>
        </w:rPr>
        <w:t>; het hek gaat automatisch open</w:t>
      </w:r>
    </w:p>
    <w:p w:rsidR="0092677A" w:rsidRPr="00305275" w:rsidRDefault="0092677A" w:rsidP="0092677A">
      <w:pPr>
        <w:pStyle w:val="Geenafstand"/>
        <w:numPr>
          <w:ilvl w:val="0"/>
          <w:numId w:val="1"/>
        </w:numPr>
        <w:rPr>
          <w:b/>
        </w:rPr>
      </w:pPr>
      <w:r w:rsidRPr="00305275">
        <w:rPr>
          <w:b/>
        </w:rPr>
        <w:t>Parkeer de auto op één van de parkeerplekken</w:t>
      </w:r>
    </w:p>
    <w:p w:rsidR="0092677A" w:rsidRPr="00305275" w:rsidRDefault="0092677A" w:rsidP="0092677A">
      <w:pPr>
        <w:pStyle w:val="Geenafstand"/>
        <w:numPr>
          <w:ilvl w:val="0"/>
          <w:numId w:val="1"/>
        </w:numPr>
        <w:rPr>
          <w:b/>
        </w:rPr>
      </w:pPr>
      <w:r w:rsidRPr="00305275">
        <w:rPr>
          <w:b/>
        </w:rPr>
        <w:t>U kunt de parkeerplaats verlaten door op de grote knop bij het hek te drukken</w:t>
      </w:r>
      <w:r w:rsidR="00305275" w:rsidRPr="00305275">
        <w:rPr>
          <w:b/>
        </w:rPr>
        <w:t>; het hek gaat open</w:t>
      </w:r>
    </w:p>
    <w:p w:rsidR="0092677A" w:rsidRPr="00305275" w:rsidRDefault="0092677A" w:rsidP="0092677A">
      <w:pPr>
        <w:pStyle w:val="Geenafstand"/>
        <w:numPr>
          <w:ilvl w:val="0"/>
          <w:numId w:val="1"/>
        </w:numPr>
        <w:rPr>
          <w:b/>
        </w:rPr>
      </w:pPr>
      <w:r w:rsidRPr="00305275">
        <w:rPr>
          <w:b/>
        </w:rPr>
        <w:t>Na afloop van uw bezoek aan het centrum kunt u een muntje vragen aan een medewerker van het centrum</w:t>
      </w:r>
    </w:p>
    <w:p w:rsidR="0092677A" w:rsidRPr="00305275" w:rsidRDefault="0092677A" w:rsidP="0092677A">
      <w:pPr>
        <w:pStyle w:val="Geenafstand"/>
        <w:numPr>
          <w:ilvl w:val="0"/>
          <w:numId w:val="1"/>
        </w:numPr>
        <w:rPr>
          <w:b/>
        </w:rPr>
      </w:pPr>
      <w:r w:rsidRPr="00305275">
        <w:rPr>
          <w:b/>
        </w:rPr>
        <w:t>Om op de parkeerplaats te komen drukt u op de grote knop vóór het hek</w:t>
      </w:r>
    </w:p>
    <w:p w:rsidR="0092677A" w:rsidRPr="00305275" w:rsidRDefault="0092677A" w:rsidP="0092677A">
      <w:pPr>
        <w:pStyle w:val="Geenafstand"/>
        <w:numPr>
          <w:ilvl w:val="0"/>
          <w:numId w:val="1"/>
        </w:numPr>
        <w:rPr>
          <w:b/>
        </w:rPr>
      </w:pPr>
      <w:r w:rsidRPr="00305275">
        <w:rPr>
          <w:b/>
        </w:rPr>
        <w:t xml:space="preserve">Nadat u </w:t>
      </w:r>
      <w:r w:rsidR="0078021B">
        <w:rPr>
          <w:b/>
        </w:rPr>
        <w:t xml:space="preserve">bent </w:t>
      </w:r>
      <w:r w:rsidRPr="00305275">
        <w:rPr>
          <w:b/>
        </w:rPr>
        <w:t>ingestapt rijdt u met de auto tot v</w:t>
      </w:r>
      <w:r w:rsidR="00227444">
        <w:rPr>
          <w:b/>
        </w:rPr>
        <w:t>óó</w:t>
      </w:r>
      <w:r w:rsidRPr="00305275">
        <w:rPr>
          <w:b/>
        </w:rPr>
        <w:t>r het hek</w:t>
      </w:r>
    </w:p>
    <w:p w:rsidR="0092677A" w:rsidRPr="00305275" w:rsidRDefault="0092677A" w:rsidP="0092677A">
      <w:pPr>
        <w:pStyle w:val="Geenafstand"/>
        <w:numPr>
          <w:ilvl w:val="0"/>
          <w:numId w:val="1"/>
        </w:numPr>
        <w:rPr>
          <w:b/>
        </w:rPr>
      </w:pPr>
      <w:r w:rsidRPr="00305275">
        <w:rPr>
          <w:b/>
        </w:rPr>
        <w:t>U kunt het hek openen door het muntje in de automaat te werpen</w:t>
      </w:r>
    </w:p>
    <w:sectPr w:rsidR="0092677A" w:rsidRPr="00305275" w:rsidSect="00041AFA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E585C"/>
    <w:multiLevelType w:val="hybridMultilevel"/>
    <w:tmpl w:val="35186266"/>
    <w:lvl w:ilvl="0" w:tplc="7D361A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FD"/>
    <w:rsid w:val="00002E37"/>
    <w:rsid w:val="00041AFA"/>
    <w:rsid w:val="000D0671"/>
    <w:rsid w:val="00227444"/>
    <w:rsid w:val="00305275"/>
    <w:rsid w:val="00480DC3"/>
    <w:rsid w:val="004E5941"/>
    <w:rsid w:val="0078021B"/>
    <w:rsid w:val="0092677A"/>
    <w:rsid w:val="00CE1FFD"/>
    <w:rsid w:val="00E91069"/>
    <w:rsid w:val="00F8283E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E1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1FFD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F828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E1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1FFD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F82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Willem Greving</cp:lastModifiedBy>
  <cp:revision>2</cp:revision>
  <cp:lastPrinted>2017-11-03T08:56:00Z</cp:lastPrinted>
  <dcterms:created xsi:type="dcterms:W3CDTF">2017-11-03T09:19:00Z</dcterms:created>
  <dcterms:modified xsi:type="dcterms:W3CDTF">2017-11-03T09:19:00Z</dcterms:modified>
</cp:coreProperties>
</file>